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6E2B74" w:rsidRPr="00FD5793" w:rsidRDefault="006E2B74">
      <w:pPr>
        <w:rPr>
          <w:rFonts w:asciiTheme="majorHAnsi" w:hAnsiTheme="majorHAnsi" w:cstheme="majorHAnsi"/>
          <w:b/>
          <w:bCs/>
          <w:sz w:val="21"/>
          <w:szCs w:val="21"/>
          <w:highlight w:val="white"/>
          <w:lang w:val="fr-FR"/>
        </w:rPr>
      </w:pPr>
    </w:p>
    <w:p w14:paraId="00000003" w14:textId="68F3426F" w:rsidR="006E2B74" w:rsidRPr="00FD5793" w:rsidRDefault="00000000">
      <w:pPr>
        <w:jc w:val="center"/>
        <w:rPr>
          <w:rFonts w:asciiTheme="majorHAnsi" w:hAnsiTheme="majorHAnsi" w:cstheme="majorHAnsi"/>
          <w:b/>
          <w:bCs/>
          <w:sz w:val="21"/>
          <w:szCs w:val="21"/>
          <w:highlight w:val="white"/>
          <w:lang w:val="fr-FR"/>
        </w:rPr>
      </w:pPr>
      <w:r w:rsidRPr="00FD5793">
        <w:rPr>
          <w:rFonts w:asciiTheme="majorHAnsi" w:hAnsiTheme="majorHAnsi" w:cstheme="majorHAnsi"/>
          <w:b/>
          <w:bCs/>
          <w:sz w:val="21"/>
          <w:szCs w:val="21"/>
          <w:lang w:val="fr-FR"/>
        </w:rPr>
        <w:t xml:space="preserve">Rendez-Vous </w:t>
      </w:r>
      <w:r w:rsidR="004C1CA3" w:rsidRPr="00FD5793">
        <w:rPr>
          <w:rFonts w:asciiTheme="majorHAnsi" w:hAnsiTheme="majorHAnsi" w:cstheme="majorHAnsi"/>
          <w:b/>
          <w:bCs/>
          <w:sz w:val="21"/>
          <w:szCs w:val="21"/>
          <w:lang w:val="fr-FR"/>
        </w:rPr>
        <w:t>d</w:t>
      </w:r>
      <w:r w:rsidRPr="00FD5793">
        <w:rPr>
          <w:rFonts w:asciiTheme="majorHAnsi" w:hAnsiTheme="majorHAnsi" w:cstheme="majorHAnsi"/>
          <w:b/>
          <w:bCs/>
          <w:sz w:val="21"/>
          <w:szCs w:val="21"/>
          <w:lang w:val="fr-FR"/>
        </w:rPr>
        <w:t xml:space="preserve">ance Ltd - </w:t>
      </w:r>
      <w:r w:rsidRPr="00FD5793">
        <w:rPr>
          <w:rFonts w:asciiTheme="majorHAnsi" w:hAnsiTheme="majorHAnsi" w:cstheme="majorHAnsi"/>
          <w:b/>
          <w:bCs/>
          <w:sz w:val="21"/>
          <w:szCs w:val="21"/>
          <w:highlight w:val="white"/>
          <w:lang w:val="fr-FR"/>
        </w:rPr>
        <w:t>Anti-</w:t>
      </w:r>
      <w:proofErr w:type="spellStart"/>
      <w:r w:rsidRPr="00FD5793">
        <w:rPr>
          <w:rFonts w:asciiTheme="majorHAnsi" w:hAnsiTheme="majorHAnsi" w:cstheme="majorHAnsi"/>
          <w:b/>
          <w:bCs/>
          <w:sz w:val="21"/>
          <w:szCs w:val="21"/>
          <w:highlight w:val="white"/>
          <w:lang w:val="fr-FR"/>
        </w:rPr>
        <w:t>Racism</w:t>
      </w:r>
      <w:proofErr w:type="spellEnd"/>
      <w:r w:rsidRPr="00FD5793">
        <w:rPr>
          <w:rFonts w:asciiTheme="majorHAnsi" w:hAnsiTheme="majorHAnsi" w:cstheme="majorHAnsi"/>
          <w:b/>
          <w:bCs/>
          <w:sz w:val="21"/>
          <w:szCs w:val="21"/>
          <w:highlight w:val="white"/>
          <w:lang w:val="fr-FR"/>
        </w:rPr>
        <w:t xml:space="preserve"> Policy</w:t>
      </w:r>
      <w:r w:rsidR="00FD5793">
        <w:rPr>
          <w:rFonts w:asciiTheme="majorHAnsi" w:hAnsiTheme="majorHAnsi" w:cstheme="majorHAnsi"/>
          <w:b/>
          <w:bCs/>
          <w:sz w:val="21"/>
          <w:szCs w:val="21"/>
          <w:highlight w:val="white"/>
          <w:lang w:val="fr-FR"/>
        </w:rPr>
        <w:t> : July 2023</w:t>
      </w:r>
    </w:p>
    <w:p w14:paraId="00000004" w14:textId="77777777" w:rsidR="006E2B74" w:rsidRPr="00465863" w:rsidRDefault="00000000">
      <w:pPr>
        <w:shd w:val="clear" w:color="auto" w:fill="FFFFFF"/>
        <w:spacing w:before="240" w:after="240"/>
        <w:rPr>
          <w:rFonts w:asciiTheme="majorHAnsi" w:hAnsiTheme="majorHAnsi" w:cstheme="majorHAnsi"/>
          <w:sz w:val="21"/>
          <w:szCs w:val="21"/>
          <w:highlight w:val="white"/>
        </w:rPr>
      </w:pPr>
      <w:r w:rsidRPr="00465863">
        <w:rPr>
          <w:rFonts w:asciiTheme="majorHAnsi" w:hAnsiTheme="majorHAnsi" w:cstheme="majorHAnsi"/>
          <w:i/>
          <w:sz w:val="21"/>
          <w:szCs w:val="21"/>
          <w:highlight w:val="white"/>
        </w:rPr>
        <w:t xml:space="preserve">‘Black people do not need allies. We need people to stand up and take on the problems borne of oppression as their own, without remove or distance. We need people to do this even if they cannot fully understand what it’s like to be oppressed for their race or ethnicity, gender, sexuality, ability, class, religion, or other marker of identity. We need people to use common sense to figure out how to participate in social justice.’ – </w:t>
      </w:r>
      <w:r w:rsidRPr="00465863">
        <w:rPr>
          <w:rFonts w:asciiTheme="majorHAnsi" w:hAnsiTheme="majorHAnsi" w:cstheme="majorHAnsi"/>
          <w:b/>
          <w:i/>
          <w:sz w:val="21"/>
          <w:szCs w:val="21"/>
          <w:highlight w:val="white"/>
        </w:rPr>
        <w:t>Roxane Gay (author of Bad Feminist)</w:t>
      </w:r>
    </w:p>
    <w:p w14:paraId="00000005" w14:textId="75474997" w:rsidR="006E2B74" w:rsidRPr="00465863" w:rsidRDefault="00000000">
      <w:pPr>
        <w:rPr>
          <w:rFonts w:asciiTheme="majorHAnsi" w:hAnsiTheme="majorHAnsi" w:cstheme="majorHAnsi"/>
          <w:sz w:val="21"/>
          <w:szCs w:val="21"/>
          <w:highlight w:val="white"/>
        </w:rPr>
      </w:pPr>
      <w:proofErr w:type="spellStart"/>
      <w:r w:rsidRPr="00465863">
        <w:rPr>
          <w:rFonts w:asciiTheme="majorHAnsi" w:hAnsiTheme="majorHAnsi" w:cstheme="majorHAnsi"/>
          <w:sz w:val="21"/>
          <w:szCs w:val="21"/>
        </w:rPr>
        <w:t>Rendez-Vous</w:t>
      </w:r>
      <w:proofErr w:type="spellEnd"/>
      <w:r w:rsidRPr="00465863">
        <w:rPr>
          <w:rFonts w:asciiTheme="majorHAnsi" w:hAnsiTheme="majorHAnsi" w:cstheme="majorHAnsi"/>
          <w:sz w:val="21"/>
          <w:szCs w:val="21"/>
        </w:rPr>
        <w:t xml:space="preserve"> </w:t>
      </w:r>
      <w:r w:rsidR="004C1CA3" w:rsidRPr="00465863">
        <w:rPr>
          <w:rFonts w:asciiTheme="majorHAnsi" w:hAnsiTheme="majorHAnsi" w:cstheme="majorHAnsi"/>
          <w:sz w:val="21"/>
          <w:szCs w:val="21"/>
        </w:rPr>
        <w:t>d</w:t>
      </w:r>
      <w:r w:rsidRPr="00465863">
        <w:rPr>
          <w:rFonts w:asciiTheme="majorHAnsi" w:hAnsiTheme="majorHAnsi" w:cstheme="majorHAnsi"/>
          <w:sz w:val="21"/>
          <w:szCs w:val="21"/>
        </w:rPr>
        <w:t xml:space="preserve">ance Ltd </w:t>
      </w:r>
      <w:r w:rsidRPr="00465863">
        <w:rPr>
          <w:rFonts w:asciiTheme="majorHAnsi" w:hAnsiTheme="majorHAnsi" w:cstheme="majorHAnsi"/>
          <w:sz w:val="21"/>
          <w:szCs w:val="21"/>
          <w:highlight w:val="white"/>
        </w:rPr>
        <w:t xml:space="preserve">considers anti-racism to be a core value of our </w:t>
      </w:r>
      <w:proofErr w:type="spellStart"/>
      <w:r w:rsidRPr="00465863">
        <w:rPr>
          <w:rFonts w:asciiTheme="majorHAnsi" w:hAnsiTheme="majorHAnsi" w:cstheme="majorHAnsi"/>
          <w:sz w:val="21"/>
          <w:szCs w:val="21"/>
          <w:highlight w:val="white"/>
        </w:rPr>
        <w:t>organisation</w:t>
      </w:r>
      <w:proofErr w:type="spellEnd"/>
      <w:r w:rsidRPr="00465863">
        <w:rPr>
          <w:rFonts w:asciiTheme="majorHAnsi" w:hAnsiTheme="majorHAnsi" w:cstheme="majorHAnsi"/>
          <w:sz w:val="21"/>
          <w:szCs w:val="21"/>
          <w:highlight w:val="white"/>
        </w:rPr>
        <w:t xml:space="preserve">. Thanks to the critical work of the </w:t>
      </w:r>
      <w:hyperlink r:id="rId7">
        <w:r w:rsidRPr="00465863">
          <w:rPr>
            <w:rFonts w:asciiTheme="majorHAnsi" w:hAnsiTheme="majorHAnsi" w:cstheme="majorHAnsi"/>
            <w:color w:val="1155CC"/>
            <w:sz w:val="21"/>
            <w:szCs w:val="21"/>
            <w:highlight w:val="white"/>
            <w:u w:val="single"/>
          </w:rPr>
          <w:t>BLACK LIVES MATTER</w:t>
        </w:r>
      </w:hyperlink>
      <w:r w:rsidRPr="00465863">
        <w:rPr>
          <w:rFonts w:asciiTheme="majorHAnsi" w:hAnsiTheme="majorHAnsi" w:cstheme="majorHAnsi"/>
          <w:sz w:val="21"/>
          <w:szCs w:val="21"/>
          <w:highlight w:val="white"/>
        </w:rPr>
        <w:t xml:space="preserve"> movement we have been assessing how well we live up to those principles.</w:t>
      </w:r>
    </w:p>
    <w:p w14:paraId="00000006" w14:textId="77777777" w:rsidR="006E2B74" w:rsidRPr="00465863" w:rsidRDefault="006E2B74">
      <w:pPr>
        <w:rPr>
          <w:rFonts w:asciiTheme="majorHAnsi" w:hAnsiTheme="majorHAnsi" w:cstheme="majorHAnsi"/>
          <w:sz w:val="21"/>
          <w:szCs w:val="21"/>
          <w:highlight w:val="white"/>
        </w:rPr>
      </w:pPr>
    </w:p>
    <w:p w14:paraId="00000007" w14:textId="6B935856" w:rsidR="006E2B74" w:rsidRPr="00465863" w:rsidRDefault="00000000">
      <w:pPr>
        <w:rPr>
          <w:rFonts w:asciiTheme="majorHAnsi" w:hAnsiTheme="majorHAnsi" w:cstheme="majorHAnsi"/>
          <w:sz w:val="21"/>
          <w:szCs w:val="21"/>
          <w:highlight w:val="white"/>
        </w:rPr>
      </w:pPr>
      <w:proofErr w:type="spellStart"/>
      <w:r w:rsidRPr="00465863">
        <w:rPr>
          <w:rFonts w:asciiTheme="majorHAnsi" w:hAnsiTheme="majorHAnsi" w:cstheme="majorHAnsi"/>
          <w:sz w:val="21"/>
          <w:szCs w:val="21"/>
        </w:rPr>
        <w:t>Rendez-Vous</w:t>
      </w:r>
      <w:proofErr w:type="spellEnd"/>
      <w:r w:rsidRPr="00465863">
        <w:rPr>
          <w:rFonts w:asciiTheme="majorHAnsi" w:hAnsiTheme="majorHAnsi" w:cstheme="majorHAnsi"/>
          <w:sz w:val="21"/>
          <w:szCs w:val="21"/>
        </w:rPr>
        <w:t xml:space="preserve"> </w:t>
      </w:r>
      <w:r w:rsidR="004C1CA3" w:rsidRPr="00465863">
        <w:rPr>
          <w:rFonts w:asciiTheme="majorHAnsi" w:hAnsiTheme="majorHAnsi" w:cstheme="majorHAnsi"/>
          <w:sz w:val="21"/>
          <w:szCs w:val="21"/>
        </w:rPr>
        <w:t>d</w:t>
      </w:r>
      <w:r w:rsidRPr="00465863">
        <w:rPr>
          <w:rFonts w:asciiTheme="majorHAnsi" w:hAnsiTheme="majorHAnsi" w:cstheme="majorHAnsi"/>
          <w:sz w:val="21"/>
          <w:szCs w:val="21"/>
        </w:rPr>
        <w:t xml:space="preserve">ance Ltd </w:t>
      </w:r>
      <w:r w:rsidRPr="00465863">
        <w:rPr>
          <w:rFonts w:asciiTheme="majorHAnsi" w:hAnsiTheme="majorHAnsi" w:cstheme="majorHAnsi"/>
          <w:sz w:val="21"/>
          <w:szCs w:val="21"/>
          <w:highlight w:val="white"/>
        </w:rPr>
        <w:t>cares about all past, present and future staff, artists, audiences and participants and we want EVERYONE to feel safe with us. We want you to feel that you are part of our story. We want you to feel that you are a valued in every one of our engagements</w:t>
      </w:r>
    </w:p>
    <w:p w14:paraId="00000008" w14:textId="77777777"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 </w:t>
      </w:r>
    </w:p>
    <w:p w14:paraId="00000009" w14:textId="77777777"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Our statement of action is adaptable and open to criticism or feedback and ongoing positive change, and as an </w:t>
      </w:r>
      <w:proofErr w:type="spellStart"/>
      <w:r w:rsidRPr="00465863">
        <w:rPr>
          <w:rFonts w:asciiTheme="majorHAnsi" w:hAnsiTheme="majorHAnsi" w:cstheme="majorHAnsi"/>
          <w:sz w:val="21"/>
          <w:szCs w:val="21"/>
          <w:highlight w:val="white"/>
        </w:rPr>
        <w:t>organisation</w:t>
      </w:r>
      <w:proofErr w:type="spellEnd"/>
      <w:r w:rsidRPr="00465863">
        <w:rPr>
          <w:rFonts w:asciiTheme="majorHAnsi" w:hAnsiTheme="majorHAnsi" w:cstheme="majorHAnsi"/>
          <w:sz w:val="21"/>
          <w:szCs w:val="21"/>
          <w:highlight w:val="white"/>
        </w:rPr>
        <w:t xml:space="preserve"> currently led by white people, we don't always see the ways that the systems of </w:t>
      </w:r>
      <w:proofErr w:type="spellStart"/>
      <w:r w:rsidRPr="00465863">
        <w:rPr>
          <w:rFonts w:asciiTheme="majorHAnsi" w:hAnsiTheme="majorHAnsi" w:cstheme="majorHAnsi"/>
          <w:sz w:val="21"/>
          <w:szCs w:val="21"/>
          <w:highlight w:val="white"/>
        </w:rPr>
        <w:t>institutionalised</w:t>
      </w:r>
      <w:proofErr w:type="spellEnd"/>
      <w:r w:rsidRPr="00465863">
        <w:rPr>
          <w:rFonts w:asciiTheme="majorHAnsi" w:hAnsiTheme="majorHAnsi" w:cstheme="majorHAnsi"/>
          <w:sz w:val="21"/>
          <w:szCs w:val="21"/>
          <w:highlight w:val="white"/>
        </w:rPr>
        <w:t xml:space="preserve"> privilege and prejudice and white supremacy influence us. So it is imperative that we frequently examine what we do with rigorous scrutiny, inside and out. We want to be held accountable. We know that we are in a privileged position and we know this isn’t about us – but it’s about the world we live in and people we work with and love. </w:t>
      </w:r>
    </w:p>
    <w:p w14:paraId="0000000A" w14:textId="77777777"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 </w:t>
      </w:r>
    </w:p>
    <w:p w14:paraId="0000000B" w14:textId="2DB41CBC"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We are both thankful to and welcoming of individuals providing insight into ways in which unconscious bias can impact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w:t>
      </w:r>
      <w:r w:rsidR="004C1CA3" w:rsidRPr="00465863">
        <w:rPr>
          <w:rFonts w:asciiTheme="majorHAnsi" w:hAnsiTheme="majorHAnsi" w:cstheme="majorHAnsi"/>
          <w:sz w:val="21"/>
          <w:szCs w:val="21"/>
          <w:highlight w:val="white"/>
        </w:rPr>
        <w:t>diversities’</w:t>
      </w:r>
      <w:r w:rsidRPr="00465863">
        <w:rPr>
          <w:rFonts w:asciiTheme="majorHAnsi" w:hAnsiTheme="majorHAnsi" w:cstheme="majorHAnsi"/>
          <w:sz w:val="21"/>
          <w:szCs w:val="21"/>
          <w:highlight w:val="white"/>
        </w:rPr>
        <w:t xml:space="preserve"> members of our artist community, staff, participants and audiences. BLACK LIVES MATTER inspires us to continue enhancing all work towards anti-racism and anti-oppression work with humble and total clarity.</w:t>
      </w:r>
    </w:p>
    <w:p w14:paraId="0000000C" w14:textId="77777777" w:rsidR="006E2B74" w:rsidRPr="00465863" w:rsidRDefault="006E2B74">
      <w:pPr>
        <w:rPr>
          <w:rFonts w:asciiTheme="majorHAnsi" w:hAnsiTheme="majorHAnsi" w:cstheme="majorHAnsi"/>
          <w:sz w:val="21"/>
          <w:szCs w:val="21"/>
          <w:highlight w:val="white"/>
        </w:rPr>
      </w:pPr>
    </w:p>
    <w:p w14:paraId="0000000D" w14:textId="77777777"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Our vision has always been to foster an inclusive culture with equality at its epicenter. To be a powerful </w:t>
      </w:r>
      <w:proofErr w:type="spellStart"/>
      <w:r w:rsidRPr="00465863">
        <w:rPr>
          <w:rFonts w:asciiTheme="majorHAnsi" w:hAnsiTheme="majorHAnsi" w:cstheme="majorHAnsi"/>
          <w:sz w:val="21"/>
          <w:szCs w:val="21"/>
          <w:highlight w:val="white"/>
        </w:rPr>
        <w:t>organisation</w:t>
      </w:r>
      <w:proofErr w:type="spellEnd"/>
      <w:r w:rsidRPr="00465863">
        <w:rPr>
          <w:rFonts w:asciiTheme="majorHAnsi" w:hAnsiTheme="majorHAnsi" w:cstheme="majorHAnsi"/>
          <w:sz w:val="21"/>
          <w:szCs w:val="21"/>
          <w:highlight w:val="white"/>
        </w:rPr>
        <w:t xml:space="preserve"> that always considers our peers who are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 partners, communities and friends. To ensure protected, safe creative spaces for all of our artists, audiences and participants. And when things go wrong, to be an </w:t>
      </w:r>
      <w:proofErr w:type="spellStart"/>
      <w:r w:rsidRPr="00465863">
        <w:rPr>
          <w:rFonts w:asciiTheme="majorHAnsi" w:hAnsiTheme="majorHAnsi" w:cstheme="majorHAnsi"/>
          <w:sz w:val="21"/>
          <w:szCs w:val="21"/>
          <w:highlight w:val="white"/>
        </w:rPr>
        <w:t>organisation</w:t>
      </w:r>
      <w:proofErr w:type="spellEnd"/>
      <w:r w:rsidRPr="00465863">
        <w:rPr>
          <w:rFonts w:asciiTheme="majorHAnsi" w:hAnsiTheme="majorHAnsi" w:cstheme="majorHAnsi"/>
          <w:sz w:val="21"/>
          <w:szCs w:val="21"/>
          <w:highlight w:val="white"/>
        </w:rPr>
        <w:t xml:space="preserve"> that centers the needs of any person who has been harmed regardless of their position.  </w:t>
      </w:r>
    </w:p>
    <w:p w14:paraId="0000000E" w14:textId="77777777"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 </w:t>
      </w:r>
    </w:p>
    <w:p w14:paraId="0000000F" w14:textId="77777777" w:rsidR="006E2B74" w:rsidRPr="00465863" w:rsidRDefault="00000000">
      <w:pPr>
        <w:rPr>
          <w:rFonts w:asciiTheme="majorHAnsi" w:hAnsiTheme="majorHAnsi" w:cstheme="majorHAnsi"/>
          <w:b/>
          <w:i/>
          <w:sz w:val="21"/>
          <w:szCs w:val="21"/>
          <w:highlight w:val="white"/>
        </w:rPr>
      </w:pPr>
      <w:r w:rsidRPr="00465863">
        <w:rPr>
          <w:rFonts w:asciiTheme="majorHAnsi" w:hAnsiTheme="majorHAnsi" w:cstheme="majorHAnsi"/>
          <w:sz w:val="21"/>
          <w:szCs w:val="21"/>
          <w:highlight w:val="white"/>
        </w:rPr>
        <w:t xml:space="preserve">We know that </w:t>
      </w:r>
      <w:proofErr w:type="spellStart"/>
      <w:r w:rsidRPr="00465863">
        <w:rPr>
          <w:rFonts w:asciiTheme="majorHAnsi" w:hAnsiTheme="majorHAnsi" w:cstheme="majorHAnsi"/>
          <w:sz w:val="21"/>
          <w:szCs w:val="21"/>
          <w:highlight w:val="white"/>
        </w:rPr>
        <w:t>institutionalised</w:t>
      </w:r>
      <w:proofErr w:type="spellEnd"/>
      <w:r w:rsidRPr="00465863">
        <w:rPr>
          <w:rFonts w:asciiTheme="majorHAnsi" w:hAnsiTheme="majorHAnsi" w:cstheme="majorHAnsi"/>
          <w:sz w:val="21"/>
          <w:szCs w:val="21"/>
          <w:highlight w:val="white"/>
        </w:rPr>
        <w:t xml:space="preserve"> statements offering solidarity without accountability have the potential to do further harm, and we are grateful for the chance to restate and refine our commitments to this work with the benefit of the insight so many have shared.</w:t>
      </w:r>
    </w:p>
    <w:p w14:paraId="00000010" w14:textId="77777777" w:rsidR="006E2B74" w:rsidRPr="00465863" w:rsidRDefault="00000000">
      <w:pPr>
        <w:shd w:val="clear" w:color="auto" w:fill="FFFFFF"/>
        <w:spacing w:before="240" w:after="2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lastRenderedPageBreak/>
        <w:t>It is important that we consider carefully how we can show support and solidarity. We want to make some pledges about what we can do to amplify black voices in our community and our sector.</w:t>
      </w:r>
    </w:p>
    <w:p w14:paraId="00000011" w14:textId="77777777" w:rsidR="006E2B74" w:rsidRPr="00465863" w:rsidRDefault="006E2B74">
      <w:pPr>
        <w:numPr>
          <w:ilvl w:val="0"/>
          <w:numId w:val="2"/>
        </w:numPr>
        <w:shd w:val="clear" w:color="auto" w:fill="FFFFFF"/>
        <w:spacing w:before="240"/>
        <w:rPr>
          <w:rFonts w:asciiTheme="majorHAnsi" w:hAnsiTheme="majorHAnsi" w:cstheme="majorHAnsi"/>
          <w:sz w:val="21"/>
          <w:szCs w:val="21"/>
          <w:highlight w:val="white"/>
        </w:rPr>
      </w:pPr>
    </w:p>
    <w:p w14:paraId="00000012" w14:textId="77777777" w:rsidR="006E2B74" w:rsidRPr="00465863" w:rsidRDefault="00000000">
      <w:pPr>
        <w:shd w:val="clear" w:color="auto" w:fill="FFFFFF"/>
        <w:spacing w:before="2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As we continue this work, we commit to:</w:t>
      </w:r>
    </w:p>
    <w:p w14:paraId="00000013" w14:textId="77777777" w:rsidR="006E2B74" w:rsidRPr="00465863" w:rsidRDefault="00000000">
      <w:pPr>
        <w:numPr>
          <w:ilvl w:val="0"/>
          <w:numId w:val="1"/>
        </w:numPr>
        <w:ind w:left="8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Examine the ways our </w:t>
      </w:r>
      <w:proofErr w:type="spellStart"/>
      <w:r w:rsidRPr="00465863">
        <w:rPr>
          <w:rFonts w:asciiTheme="majorHAnsi" w:hAnsiTheme="majorHAnsi" w:cstheme="majorHAnsi"/>
          <w:sz w:val="21"/>
          <w:szCs w:val="21"/>
          <w:highlight w:val="white"/>
        </w:rPr>
        <w:t>organisation</w:t>
      </w:r>
      <w:proofErr w:type="spellEnd"/>
      <w:r w:rsidRPr="00465863">
        <w:rPr>
          <w:rFonts w:asciiTheme="majorHAnsi" w:hAnsiTheme="majorHAnsi" w:cstheme="majorHAnsi"/>
          <w:sz w:val="21"/>
          <w:szCs w:val="21"/>
          <w:highlight w:val="white"/>
        </w:rPr>
        <w:t xml:space="preserve"> can be more inclusive for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 who are artists, participants and audience members, their voices, and their artistry, and work to center them. </w:t>
      </w:r>
    </w:p>
    <w:p w14:paraId="00000014" w14:textId="77777777" w:rsidR="006E2B74" w:rsidRPr="00465863" w:rsidRDefault="00000000">
      <w:pPr>
        <w:numPr>
          <w:ilvl w:val="0"/>
          <w:numId w:val="1"/>
        </w:numPr>
        <w:ind w:left="8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Do more research and personal development to further our understanding of our privilege and of black history and consider how we can work with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 to enhance this.</w:t>
      </w:r>
    </w:p>
    <w:p w14:paraId="00000015" w14:textId="77777777" w:rsidR="006E2B74" w:rsidRPr="00465863" w:rsidRDefault="00000000">
      <w:pPr>
        <w:numPr>
          <w:ilvl w:val="0"/>
          <w:numId w:val="1"/>
        </w:numPr>
        <w:ind w:left="8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Make a commitment to invite more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 to uptake positions on our board of trustees. Continuously work toward a goal of having people on our staff, board, and artists who are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 Examine and increase the percentage of artists hired who are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w:t>
      </w:r>
    </w:p>
    <w:p w14:paraId="00000016" w14:textId="77777777" w:rsidR="006E2B74" w:rsidRPr="00465863" w:rsidRDefault="00000000">
      <w:pPr>
        <w:numPr>
          <w:ilvl w:val="0"/>
          <w:numId w:val="1"/>
        </w:numPr>
        <w:ind w:left="8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Always be open to change and listen to the voices of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 Listen to and respond to critiques, comments, and feedback from community members, artists, audiences, staff and volunteers who have perspectives to share.</w:t>
      </w:r>
    </w:p>
    <w:p w14:paraId="00000017" w14:textId="77777777" w:rsidR="006E2B74" w:rsidRPr="00465863" w:rsidRDefault="00000000">
      <w:pPr>
        <w:numPr>
          <w:ilvl w:val="0"/>
          <w:numId w:val="1"/>
        </w:numPr>
        <w:ind w:left="8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Commit to take allegations of harassment and abuse seriously and address each individual claim quickly, decisively, and in its full complexity. Create an anonymous and confidential survey for artists who are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 to give feedback on their experience. Create confidential and safe methods of reporting issues and make them available to all artists and staff members. Develop systems for repairing harm when necessary.</w:t>
      </w:r>
    </w:p>
    <w:p w14:paraId="00000018" w14:textId="77777777" w:rsidR="006E2B74" w:rsidRPr="00465863" w:rsidRDefault="00000000">
      <w:pPr>
        <w:numPr>
          <w:ilvl w:val="0"/>
          <w:numId w:val="1"/>
        </w:numPr>
        <w:ind w:left="8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Ensure that no artistic themes we produce are promoting harmful or damaging representations of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w:t>
      </w:r>
    </w:p>
    <w:p w14:paraId="00000019" w14:textId="77777777" w:rsidR="006E2B74" w:rsidRPr="00465863" w:rsidRDefault="00000000">
      <w:pPr>
        <w:numPr>
          <w:ilvl w:val="0"/>
          <w:numId w:val="1"/>
        </w:numPr>
        <w:ind w:left="8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Consider and work with our peers and audiences who are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 in our marketing strategies and invest resources in outreach to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 and their communities.</w:t>
      </w:r>
    </w:p>
    <w:p w14:paraId="0000001A" w14:textId="77777777" w:rsidR="006E2B74" w:rsidRPr="00465863" w:rsidRDefault="00000000">
      <w:pPr>
        <w:numPr>
          <w:ilvl w:val="0"/>
          <w:numId w:val="1"/>
        </w:numPr>
        <w:ind w:left="8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Create a preferred partner and peer list of local, regional, and national </w:t>
      </w:r>
      <w:proofErr w:type="spellStart"/>
      <w:r w:rsidRPr="00465863">
        <w:rPr>
          <w:rFonts w:asciiTheme="majorHAnsi" w:hAnsiTheme="majorHAnsi" w:cstheme="majorHAnsi"/>
          <w:sz w:val="21"/>
          <w:szCs w:val="21"/>
          <w:highlight w:val="white"/>
        </w:rPr>
        <w:t>organisations</w:t>
      </w:r>
      <w:proofErr w:type="spellEnd"/>
      <w:r w:rsidRPr="00465863">
        <w:rPr>
          <w:rFonts w:asciiTheme="majorHAnsi" w:hAnsiTheme="majorHAnsi" w:cstheme="majorHAnsi"/>
          <w:sz w:val="21"/>
          <w:szCs w:val="21"/>
          <w:highlight w:val="white"/>
        </w:rPr>
        <w:t xml:space="preserve"> that support our values of equality, diversity, and inclusion regarding anti racism and inclusivity of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w:t>
      </w:r>
    </w:p>
    <w:p w14:paraId="0000001B" w14:textId="20AD910C" w:rsidR="006E2B74" w:rsidRPr="00465863" w:rsidRDefault="00000000">
      <w:pPr>
        <w:numPr>
          <w:ilvl w:val="0"/>
          <w:numId w:val="1"/>
        </w:numPr>
        <w:ind w:left="8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Maintain a zero tolerance approach to racism from staff, artists and audiences and BE BRAVE! Call out racism whenever/wherever we hear/see it. Promote a working environment that actively chall</w:t>
      </w:r>
      <w:r w:rsidR="00465863" w:rsidRPr="00465863">
        <w:rPr>
          <w:rFonts w:asciiTheme="majorHAnsi" w:hAnsiTheme="majorHAnsi" w:cstheme="majorHAnsi"/>
          <w:sz w:val="21"/>
          <w:szCs w:val="21"/>
          <w:highlight w:val="white"/>
        </w:rPr>
        <w:t>e</w:t>
      </w:r>
      <w:r w:rsidRPr="00465863">
        <w:rPr>
          <w:rFonts w:asciiTheme="majorHAnsi" w:hAnsiTheme="majorHAnsi" w:cstheme="majorHAnsi"/>
          <w:sz w:val="21"/>
          <w:szCs w:val="21"/>
          <w:highlight w:val="white"/>
        </w:rPr>
        <w:t>nges racism, harassment, discrimination, and white supremacy.</w:t>
      </w:r>
    </w:p>
    <w:p w14:paraId="0000001C" w14:textId="77777777" w:rsidR="006E2B74" w:rsidRPr="00465863" w:rsidRDefault="00000000">
      <w:pPr>
        <w:numPr>
          <w:ilvl w:val="0"/>
          <w:numId w:val="1"/>
        </w:numPr>
        <w:ind w:left="8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lastRenderedPageBreak/>
        <w:t xml:space="preserve">Work with other cultural </w:t>
      </w:r>
      <w:proofErr w:type="spellStart"/>
      <w:r w:rsidRPr="00465863">
        <w:rPr>
          <w:rFonts w:asciiTheme="majorHAnsi" w:hAnsiTheme="majorHAnsi" w:cstheme="majorHAnsi"/>
          <w:sz w:val="21"/>
          <w:szCs w:val="21"/>
          <w:highlight w:val="white"/>
        </w:rPr>
        <w:t>organisations</w:t>
      </w:r>
      <w:proofErr w:type="spellEnd"/>
      <w:r w:rsidRPr="00465863">
        <w:rPr>
          <w:rFonts w:asciiTheme="majorHAnsi" w:hAnsiTheme="majorHAnsi" w:cstheme="majorHAnsi"/>
          <w:sz w:val="21"/>
          <w:szCs w:val="21"/>
          <w:highlight w:val="white"/>
        </w:rPr>
        <w:t xml:space="preserve"> to look at how we address the serious lack of Black People, People of </w:t>
      </w:r>
      <w:proofErr w:type="spellStart"/>
      <w:r w:rsidRPr="00465863">
        <w:rPr>
          <w:rFonts w:asciiTheme="majorHAnsi" w:hAnsiTheme="majorHAnsi" w:cstheme="majorHAnsi"/>
          <w:sz w:val="21"/>
          <w:szCs w:val="21"/>
          <w:highlight w:val="white"/>
        </w:rPr>
        <w:t>Colour</w:t>
      </w:r>
      <w:proofErr w:type="spellEnd"/>
      <w:r w:rsidRPr="00465863">
        <w:rPr>
          <w:rFonts w:asciiTheme="majorHAnsi" w:hAnsiTheme="majorHAnsi" w:cstheme="majorHAnsi"/>
          <w:sz w:val="21"/>
          <w:szCs w:val="21"/>
          <w:highlight w:val="white"/>
        </w:rPr>
        <w:t xml:space="preserve"> and people from all racial diversities, in our region and ensure all </w:t>
      </w:r>
      <w:proofErr w:type="spellStart"/>
      <w:r w:rsidRPr="00465863">
        <w:rPr>
          <w:rFonts w:asciiTheme="majorHAnsi" w:hAnsiTheme="majorHAnsi" w:cstheme="majorHAnsi"/>
          <w:sz w:val="21"/>
          <w:szCs w:val="21"/>
          <w:highlight w:val="white"/>
        </w:rPr>
        <w:t>organisations</w:t>
      </w:r>
      <w:proofErr w:type="spellEnd"/>
      <w:r w:rsidRPr="00465863">
        <w:rPr>
          <w:rFonts w:asciiTheme="majorHAnsi" w:hAnsiTheme="majorHAnsi" w:cstheme="majorHAnsi"/>
          <w:sz w:val="21"/>
          <w:szCs w:val="21"/>
          <w:highlight w:val="white"/>
        </w:rPr>
        <w:t xml:space="preserve"> are safe spaces for discussions and advocacy.</w:t>
      </w:r>
    </w:p>
    <w:p w14:paraId="0000001D" w14:textId="77777777" w:rsidR="006E2B74" w:rsidRPr="00465863" w:rsidRDefault="00000000">
      <w:pPr>
        <w:numPr>
          <w:ilvl w:val="0"/>
          <w:numId w:val="1"/>
        </w:numPr>
        <w:ind w:left="840"/>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Ask all staff and board members to read this policy and all updates made to it going forward, review and assign timelines to all of these commitments and designate a staff member responsible for ensuring this happens. Include an anti-racism statement in staff and artist contracts and agreements. </w:t>
      </w:r>
    </w:p>
    <w:p w14:paraId="0000001E" w14:textId="77777777" w:rsidR="006E2B74" w:rsidRPr="00465863" w:rsidRDefault="00000000">
      <w:pPr>
        <w:numPr>
          <w:ilvl w:val="0"/>
          <w:numId w:val="1"/>
        </w:num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Post this statement and these commitments in a visible place on our website and in our physical space.</w:t>
      </w:r>
    </w:p>
    <w:p w14:paraId="0000001F" w14:textId="77777777"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 </w:t>
      </w:r>
    </w:p>
    <w:p w14:paraId="00000020" w14:textId="77777777"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We understand that dialogue requires trust, and we consider the actionable items above a starting point to affirm and build trust in our </w:t>
      </w:r>
      <w:proofErr w:type="spellStart"/>
      <w:r w:rsidRPr="00465863">
        <w:rPr>
          <w:rFonts w:asciiTheme="majorHAnsi" w:hAnsiTheme="majorHAnsi" w:cstheme="majorHAnsi"/>
          <w:sz w:val="21"/>
          <w:szCs w:val="21"/>
          <w:highlight w:val="white"/>
        </w:rPr>
        <w:t>organisation</w:t>
      </w:r>
      <w:proofErr w:type="spellEnd"/>
      <w:r w:rsidRPr="00465863">
        <w:rPr>
          <w:rFonts w:asciiTheme="majorHAnsi" w:hAnsiTheme="majorHAnsi" w:cstheme="majorHAnsi"/>
          <w:sz w:val="21"/>
          <w:szCs w:val="21"/>
          <w:highlight w:val="white"/>
        </w:rPr>
        <w:t xml:space="preserve"> with our staff, peers, artists and audiences</w:t>
      </w:r>
    </w:p>
    <w:p w14:paraId="00000021" w14:textId="77777777"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w:t>
      </w:r>
    </w:p>
    <w:p w14:paraId="00000022" w14:textId="78498820"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These commitments are from the heart. This work requires collective and personal reflection, and the answers are not always easy nor comfortable. </w:t>
      </w:r>
      <w:proofErr w:type="spellStart"/>
      <w:r w:rsidRPr="00465863">
        <w:rPr>
          <w:rFonts w:asciiTheme="majorHAnsi" w:hAnsiTheme="majorHAnsi" w:cstheme="majorHAnsi"/>
          <w:sz w:val="21"/>
          <w:szCs w:val="21"/>
        </w:rPr>
        <w:t>Rendez-Vous</w:t>
      </w:r>
      <w:proofErr w:type="spellEnd"/>
      <w:r w:rsidRPr="00465863">
        <w:rPr>
          <w:rFonts w:asciiTheme="majorHAnsi" w:hAnsiTheme="majorHAnsi" w:cstheme="majorHAnsi"/>
          <w:sz w:val="21"/>
          <w:szCs w:val="21"/>
        </w:rPr>
        <w:t xml:space="preserve"> </w:t>
      </w:r>
      <w:r w:rsidR="00465863" w:rsidRPr="00465863">
        <w:rPr>
          <w:rFonts w:asciiTheme="majorHAnsi" w:hAnsiTheme="majorHAnsi" w:cstheme="majorHAnsi"/>
          <w:sz w:val="21"/>
          <w:szCs w:val="21"/>
        </w:rPr>
        <w:t>d</w:t>
      </w:r>
      <w:r w:rsidRPr="00465863">
        <w:rPr>
          <w:rFonts w:asciiTheme="majorHAnsi" w:hAnsiTheme="majorHAnsi" w:cstheme="majorHAnsi"/>
          <w:sz w:val="21"/>
          <w:szCs w:val="21"/>
        </w:rPr>
        <w:t>ance Ltd</w:t>
      </w:r>
      <w:r w:rsidRPr="00465863">
        <w:rPr>
          <w:rFonts w:asciiTheme="majorHAnsi" w:hAnsiTheme="majorHAnsi" w:cstheme="majorHAnsi"/>
          <w:sz w:val="21"/>
          <w:szCs w:val="21"/>
          <w:highlight w:val="white"/>
        </w:rPr>
        <w:t xml:space="preserve"> will continue to work towards being an inclusive </w:t>
      </w:r>
      <w:proofErr w:type="spellStart"/>
      <w:r w:rsidRPr="00465863">
        <w:rPr>
          <w:rFonts w:asciiTheme="majorHAnsi" w:hAnsiTheme="majorHAnsi" w:cstheme="majorHAnsi"/>
          <w:sz w:val="21"/>
          <w:szCs w:val="21"/>
          <w:highlight w:val="white"/>
        </w:rPr>
        <w:t>organisation</w:t>
      </w:r>
      <w:proofErr w:type="spellEnd"/>
      <w:r w:rsidRPr="00465863">
        <w:rPr>
          <w:rFonts w:asciiTheme="majorHAnsi" w:hAnsiTheme="majorHAnsi" w:cstheme="majorHAnsi"/>
          <w:sz w:val="21"/>
          <w:szCs w:val="21"/>
          <w:highlight w:val="white"/>
        </w:rPr>
        <w:t xml:space="preserve"> and will continue to accept feedback to support this. If you would like to comment or provide feedback please email </w:t>
      </w:r>
      <w:r w:rsidR="00465863" w:rsidRPr="00465863">
        <w:rPr>
          <w:rFonts w:asciiTheme="majorHAnsi" w:hAnsiTheme="majorHAnsi" w:cstheme="majorHAnsi"/>
          <w:sz w:val="21"/>
          <w:szCs w:val="21"/>
          <w:highlight w:val="white"/>
        </w:rPr>
        <w:t>phil.douglas@rendez-vousdance.com</w:t>
      </w:r>
    </w:p>
    <w:p w14:paraId="00000023" w14:textId="77777777" w:rsidR="006E2B74" w:rsidRPr="00465863" w:rsidRDefault="006E2B74">
      <w:pPr>
        <w:rPr>
          <w:rFonts w:asciiTheme="majorHAnsi" w:hAnsiTheme="majorHAnsi" w:cstheme="majorHAnsi"/>
          <w:sz w:val="21"/>
          <w:szCs w:val="21"/>
          <w:highlight w:val="white"/>
        </w:rPr>
      </w:pPr>
    </w:p>
    <w:p w14:paraId="00000024" w14:textId="77777777"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The commitments in this statement are adapted to the size of our </w:t>
      </w:r>
      <w:proofErr w:type="spellStart"/>
      <w:r w:rsidRPr="00465863">
        <w:rPr>
          <w:rFonts w:asciiTheme="majorHAnsi" w:hAnsiTheme="majorHAnsi" w:cstheme="majorHAnsi"/>
          <w:sz w:val="21"/>
          <w:szCs w:val="21"/>
          <w:highlight w:val="white"/>
        </w:rPr>
        <w:t>organisation</w:t>
      </w:r>
      <w:proofErr w:type="spellEnd"/>
      <w:r w:rsidRPr="00465863">
        <w:rPr>
          <w:rFonts w:asciiTheme="majorHAnsi" w:hAnsiTheme="majorHAnsi" w:cstheme="majorHAnsi"/>
          <w:sz w:val="21"/>
          <w:szCs w:val="21"/>
          <w:highlight w:val="white"/>
        </w:rPr>
        <w:t xml:space="preserve"> of our </w:t>
      </w:r>
      <w:proofErr w:type="spellStart"/>
      <w:r w:rsidRPr="00465863">
        <w:rPr>
          <w:rFonts w:asciiTheme="majorHAnsi" w:hAnsiTheme="majorHAnsi" w:cstheme="majorHAnsi"/>
          <w:sz w:val="21"/>
          <w:szCs w:val="21"/>
          <w:highlight w:val="white"/>
        </w:rPr>
        <w:t>organisation</w:t>
      </w:r>
      <w:proofErr w:type="spellEnd"/>
      <w:r w:rsidRPr="00465863">
        <w:rPr>
          <w:rFonts w:asciiTheme="majorHAnsi" w:hAnsiTheme="majorHAnsi" w:cstheme="majorHAnsi"/>
          <w:sz w:val="21"/>
          <w:szCs w:val="21"/>
          <w:highlight w:val="white"/>
        </w:rPr>
        <w:t xml:space="preserve"> and adapted from an </w:t>
      </w:r>
      <w:proofErr w:type="spellStart"/>
      <w:r w:rsidRPr="00465863">
        <w:rPr>
          <w:rFonts w:asciiTheme="majorHAnsi" w:hAnsiTheme="majorHAnsi" w:cstheme="majorHAnsi"/>
          <w:sz w:val="21"/>
          <w:szCs w:val="21"/>
          <w:highlight w:val="white"/>
        </w:rPr>
        <w:t>anti racism</w:t>
      </w:r>
      <w:proofErr w:type="spellEnd"/>
      <w:r w:rsidRPr="00465863">
        <w:rPr>
          <w:rFonts w:asciiTheme="majorHAnsi" w:hAnsiTheme="majorHAnsi" w:cstheme="majorHAnsi"/>
          <w:sz w:val="21"/>
          <w:szCs w:val="21"/>
          <w:highlight w:val="white"/>
        </w:rPr>
        <w:t xml:space="preserve"> policy from Theater Nova: </w:t>
      </w:r>
      <w:hyperlink r:id="rId8">
        <w:r w:rsidRPr="00465863">
          <w:rPr>
            <w:rFonts w:asciiTheme="majorHAnsi" w:hAnsiTheme="majorHAnsi" w:cstheme="majorHAnsi"/>
            <w:color w:val="1155CC"/>
            <w:sz w:val="21"/>
            <w:szCs w:val="21"/>
            <w:highlight w:val="white"/>
            <w:u w:val="single"/>
          </w:rPr>
          <w:t>https://www.theatrenova.org/antiracism-commitment</w:t>
        </w:r>
      </w:hyperlink>
      <w:r w:rsidRPr="00465863">
        <w:rPr>
          <w:rFonts w:asciiTheme="majorHAnsi" w:hAnsiTheme="majorHAnsi" w:cstheme="majorHAnsi"/>
          <w:sz w:val="21"/>
          <w:szCs w:val="21"/>
          <w:highlight w:val="white"/>
        </w:rPr>
        <w:t xml:space="preserve"> and from Curious Monkey </w:t>
      </w:r>
      <w:hyperlink r:id="rId9">
        <w:r w:rsidRPr="00465863">
          <w:rPr>
            <w:rFonts w:asciiTheme="majorHAnsi" w:hAnsiTheme="majorHAnsi" w:cstheme="majorHAnsi"/>
            <w:color w:val="1155CC"/>
            <w:sz w:val="21"/>
            <w:szCs w:val="21"/>
            <w:highlight w:val="white"/>
            <w:u w:val="single"/>
          </w:rPr>
          <w:t>https://www.curiousmonkeytheatre.com/blog/black-lives-matter</w:t>
        </w:r>
      </w:hyperlink>
      <w:r w:rsidRPr="00465863">
        <w:rPr>
          <w:rFonts w:asciiTheme="majorHAnsi" w:hAnsiTheme="majorHAnsi" w:cstheme="majorHAnsi"/>
          <w:sz w:val="21"/>
          <w:szCs w:val="21"/>
          <w:highlight w:val="white"/>
        </w:rPr>
        <w:t xml:space="preserve"> </w:t>
      </w:r>
    </w:p>
    <w:p w14:paraId="00000025" w14:textId="77777777" w:rsidR="006E2B74" w:rsidRPr="00465863" w:rsidRDefault="006E2B74">
      <w:pPr>
        <w:rPr>
          <w:rFonts w:asciiTheme="majorHAnsi" w:hAnsiTheme="majorHAnsi" w:cstheme="majorHAnsi"/>
          <w:sz w:val="21"/>
          <w:szCs w:val="21"/>
          <w:highlight w:val="white"/>
        </w:rPr>
      </w:pPr>
    </w:p>
    <w:p w14:paraId="00000026" w14:textId="77777777" w:rsidR="006E2B74" w:rsidRPr="00465863" w:rsidRDefault="006E2B74">
      <w:pPr>
        <w:rPr>
          <w:rFonts w:asciiTheme="majorHAnsi" w:hAnsiTheme="majorHAnsi" w:cstheme="majorHAnsi"/>
          <w:sz w:val="21"/>
          <w:szCs w:val="21"/>
          <w:highlight w:val="white"/>
        </w:rPr>
      </w:pPr>
    </w:p>
    <w:p w14:paraId="00000027" w14:textId="46650F25" w:rsidR="006E2B74" w:rsidRPr="00465863" w:rsidRDefault="00000000">
      <w:pPr>
        <w:rPr>
          <w:rFonts w:asciiTheme="majorHAnsi" w:hAnsiTheme="majorHAnsi" w:cstheme="majorHAnsi"/>
          <w:sz w:val="21"/>
          <w:szCs w:val="21"/>
          <w:highlight w:val="white"/>
        </w:rPr>
      </w:pPr>
      <w:proofErr w:type="spellStart"/>
      <w:r w:rsidRPr="00465863">
        <w:rPr>
          <w:rFonts w:asciiTheme="majorHAnsi" w:hAnsiTheme="majorHAnsi" w:cstheme="majorHAnsi"/>
          <w:sz w:val="21"/>
          <w:szCs w:val="21"/>
        </w:rPr>
        <w:t>Rendez-Vous</w:t>
      </w:r>
      <w:proofErr w:type="spellEnd"/>
      <w:r w:rsidRPr="00465863">
        <w:rPr>
          <w:rFonts w:asciiTheme="majorHAnsi" w:hAnsiTheme="majorHAnsi" w:cstheme="majorHAnsi"/>
          <w:sz w:val="21"/>
          <w:szCs w:val="21"/>
        </w:rPr>
        <w:t xml:space="preserve"> </w:t>
      </w:r>
      <w:r w:rsidR="00465863" w:rsidRPr="00465863">
        <w:rPr>
          <w:rFonts w:asciiTheme="majorHAnsi" w:hAnsiTheme="majorHAnsi" w:cstheme="majorHAnsi"/>
          <w:sz w:val="21"/>
          <w:szCs w:val="21"/>
        </w:rPr>
        <w:t>d</w:t>
      </w:r>
      <w:r w:rsidRPr="00465863">
        <w:rPr>
          <w:rFonts w:asciiTheme="majorHAnsi" w:hAnsiTheme="majorHAnsi" w:cstheme="majorHAnsi"/>
          <w:sz w:val="21"/>
          <w:szCs w:val="21"/>
        </w:rPr>
        <w:t xml:space="preserve">ance Ltd </w:t>
      </w:r>
      <w:r w:rsidRPr="00465863">
        <w:rPr>
          <w:rFonts w:asciiTheme="majorHAnsi" w:hAnsiTheme="majorHAnsi" w:cstheme="majorHAnsi"/>
          <w:sz w:val="21"/>
          <w:szCs w:val="21"/>
          <w:highlight w:val="white"/>
        </w:rPr>
        <w:t xml:space="preserve">considers anti-racism to be a core value of our </w:t>
      </w:r>
      <w:proofErr w:type="spellStart"/>
      <w:r w:rsidRPr="00465863">
        <w:rPr>
          <w:rFonts w:asciiTheme="majorHAnsi" w:hAnsiTheme="majorHAnsi" w:cstheme="majorHAnsi"/>
          <w:sz w:val="21"/>
          <w:szCs w:val="21"/>
          <w:highlight w:val="white"/>
        </w:rPr>
        <w:t>organisation</w:t>
      </w:r>
      <w:proofErr w:type="spellEnd"/>
      <w:r w:rsidRPr="00465863">
        <w:rPr>
          <w:rFonts w:asciiTheme="majorHAnsi" w:hAnsiTheme="majorHAnsi" w:cstheme="majorHAnsi"/>
          <w:sz w:val="21"/>
          <w:szCs w:val="21"/>
          <w:highlight w:val="white"/>
        </w:rPr>
        <w:t>.</w:t>
      </w:r>
    </w:p>
    <w:p w14:paraId="00000028" w14:textId="77777777" w:rsidR="006E2B74" w:rsidRPr="00465863" w:rsidRDefault="006E2B74">
      <w:pPr>
        <w:rPr>
          <w:rFonts w:asciiTheme="majorHAnsi" w:hAnsiTheme="majorHAnsi" w:cstheme="majorHAnsi"/>
          <w:sz w:val="21"/>
          <w:szCs w:val="21"/>
          <w:highlight w:val="white"/>
        </w:rPr>
      </w:pPr>
    </w:p>
    <w:p w14:paraId="00000029" w14:textId="4101935E" w:rsidR="006E2B74" w:rsidRPr="00465863" w:rsidRDefault="00000000">
      <w:pPr>
        <w:rPr>
          <w:rFonts w:asciiTheme="majorHAnsi" w:hAnsiTheme="majorHAnsi" w:cstheme="majorHAnsi"/>
          <w:sz w:val="21"/>
          <w:szCs w:val="21"/>
          <w:highlight w:val="white"/>
        </w:rPr>
      </w:pPr>
      <w:proofErr w:type="spellStart"/>
      <w:r w:rsidRPr="00465863">
        <w:rPr>
          <w:rFonts w:asciiTheme="majorHAnsi" w:hAnsiTheme="majorHAnsi" w:cstheme="majorHAnsi"/>
          <w:sz w:val="21"/>
          <w:szCs w:val="21"/>
        </w:rPr>
        <w:t>Rendez-Vous</w:t>
      </w:r>
      <w:proofErr w:type="spellEnd"/>
      <w:r w:rsidRPr="00465863">
        <w:rPr>
          <w:rFonts w:asciiTheme="majorHAnsi" w:hAnsiTheme="majorHAnsi" w:cstheme="majorHAnsi"/>
          <w:sz w:val="21"/>
          <w:szCs w:val="21"/>
        </w:rPr>
        <w:t xml:space="preserve"> </w:t>
      </w:r>
      <w:r w:rsidR="00465863" w:rsidRPr="00465863">
        <w:rPr>
          <w:rFonts w:asciiTheme="majorHAnsi" w:hAnsiTheme="majorHAnsi" w:cstheme="majorHAnsi"/>
          <w:sz w:val="21"/>
          <w:szCs w:val="21"/>
        </w:rPr>
        <w:t>d</w:t>
      </w:r>
      <w:r w:rsidRPr="00465863">
        <w:rPr>
          <w:rFonts w:asciiTheme="majorHAnsi" w:hAnsiTheme="majorHAnsi" w:cstheme="majorHAnsi"/>
          <w:sz w:val="21"/>
          <w:szCs w:val="21"/>
        </w:rPr>
        <w:t xml:space="preserve">ance Ltd </w:t>
      </w:r>
      <w:r w:rsidRPr="00465863">
        <w:rPr>
          <w:rFonts w:asciiTheme="majorHAnsi" w:hAnsiTheme="majorHAnsi" w:cstheme="majorHAnsi"/>
          <w:sz w:val="21"/>
          <w:szCs w:val="21"/>
          <w:highlight w:val="white"/>
        </w:rPr>
        <w:t>cares about all past, present and future staff, artists, audiences and participants and we want EVERYONE to feel safe with us. We want you to feel that you are part of our story. We want you to feel that you are a valued in every one of our engagements</w:t>
      </w:r>
    </w:p>
    <w:p w14:paraId="0000002A" w14:textId="77777777" w:rsidR="006E2B74" w:rsidRPr="00465863" w:rsidRDefault="006E2B74">
      <w:pPr>
        <w:rPr>
          <w:rFonts w:asciiTheme="majorHAnsi" w:hAnsiTheme="majorHAnsi" w:cstheme="majorHAnsi"/>
          <w:sz w:val="21"/>
          <w:szCs w:val="21"/>
          <w:highlight w:val="white"/>
        </w:rPr>
      </w:pPr>
    </w:p>
    <w:p w14:paraId="0000002B" w14:textId="545E57E6"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 xml:space="preserve">Include </w:t>
      </w:r>
      <w:proofErr w:type="spellStart"/>
      <w:r w:rsidRPr="00465863">
        <w:rPr>
          <w:rFonts w:asciiTheme="majorHAnsi" w:hAnsiTheme="majorHAnsi" w:cstheme="majorHAnsi"/>
          <w:sz w:val="21"/>
          <w:szCs w:val="21"/>
        </w:rPr>
        <w:t>Rendez-Vous</w:t>
      </w:r>
      <w:proofErr w:type="spellEnd"/>
      <w:r w:rsidRPr="00465863">
        <w:rPr>
          <w:rFonts w:asciiTheme="majorHAnsi" w:hAnsiTheme="majorHAnsi" w:cstheme="majorHAnsi"/>
          <w:sz w:val="21"/>
          <w:szCs w:val="21"/>
        </w:rPr>
        <w:t xml:space="preserve"> </w:t>
      </w:r>
      <w:r w:rsidR="00465863" w:rsidRPr="00465863">
        <w:rPr>
          <w:rFonts w:asciiTheme="majorHAnsi" w:hAnsiTheme="majorHAnsi" w:cstheme="majorHAnsi"/>
          <w:sz w:val="21"/>
          <w:szCs w:val="21"/>
        </w:rPr>
        <w:t>d</w:t>
      </w:r>
      <w:r w:rsidRPr="00465863">
        <w:rPr>
          <w:rFonts w:asciiTheme="majorHAnsi" w:hAnsiTheme="majorHAnsi" w:cstheme="majorHAnsi"/>
          <w:sz w:val="21"/>
          <w:szCs w:val="21"/>
        </w:rPr>
        <w:t xml:space="preserve">ance Ltd </w:t>
      </w:r>
      <w:r w:rsidRPr="00465863">
        <w:rPr>
          <w:rFonts w:asciiTheme="majorHAnsi" w:hAnsiTheme="majorHAnsi" w:cstheme="majorHAnsi"/>
          <w:sz w:val="21"/>
          <w:szCs w:val="21"/>
          <w:highlight w:val="white"/>
        </w:rPr>
        <w:t xml:space="preserve">people in our </w:t>
      </w:r>
      <w:proofErr w:type="spellStart"/>
      <w:r w:rsidRPr="00465863">
        <w:rPr>
          <w:rFonts w:asciiTheme="majorHAnsi" w:hAnsiTheme="majorHAnsi" w:cstheme="majorHAnsi"/>
          <w:sz w:val="21"/>
          <w:szCs w:val="21"/>
          <w:highlight w:val="white"/>
        </w:rPr>
        <w:t>programmes</w:t>
      </w:r>
      <w:proofErr w:type="spellEnd"/>
      <w:r w:rsidRPr="00465863">
        <w:rPr>
          <w:rFonts w:asciiTheme="majorHAnsi" w:hAnsiTheme="majorHAnsi" w:cstheme="majorHAnsi"/>
          <w:sz w:val="21"/>
          <w:szCs w:val="21"/>
          <w:highlight w:val="white"/>
        </w:rPr>
        <w:t xml:space="preserve"> and events all year round</w:t>
      </w:r>
    </w:p>
    <w:p w14:paraId="0000002C" w14:textId="77777777" w:rsidR="006E2B74" w:rsidRPr="00465863" w:rsidRDefault="00000000">
      <w:pPr>
        <w:rPr>
          <w:rFonts w:asciiTheme="majorHAnsi" w:hAnsiTheme="majorHAnsi" w:cstheme="majorHAnsi"/>
          <w:sz w:val="21"/>
          <w:szCs w:val="21"/>
          <w:highlight w:val="white"/>
        </w:rPr>
      </w:pPr>
      <w:r w:rsidRPr="00465863">
        <w:rPr>
          <w:rFonts w:asciiTheme="majorHAnsi" w:hAnsiTheme="majorHAnsi" w:cstheme="majorHAnsi"/>
          <w:sz w:val="21"/>
          <w:szCs w:val="21"/>
          <w:highlight w:val="white"/>
        </w:rPr>
        <w:t>Take positive action to recruit and support a board representative of our values, society and the identities we wish to serve, celebrate and connect with</w:t>
      </w:r>
    </w:p>
    <w:sectPr w:rsidR="006E2B74" w:rsidRPr="00465863">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49B3" w14:textId="77777777" w:rsidR="0040789C" w:rsidRDefault="0040789C">
      <w:pPr>
        <w:spacing w:line="240" w:lineRule="auto"/>
      </w:pPr>
      <w:r>
        <w:separator/>
      </w:r>
    </w:p>
  </w:endnote>
  <w:endnote w:type="continuationSeparator" w:id="0">
    <w:p w14:paraId="6C54850E" w14:textId="77777777" w:rsidR="0040789C" w:rsidRDefault="00407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6E2B74" w:rsidRDefault="006E2B74">
    <w:pPr>
      <w:spacing w:line="240" w:lineRule="auto"/>
      <w:ind w:right="360"/>
      <w:rPr>
        <w:rFonts w:ascii="Calibri" w:eastAsia="Calibri" w:hAnsi="Calibri" w:cs="Calibri"/>
        <w:sz w:val="2"/>
        <w:szCs w:val="2"/>
      </w:rPr>
    </w:pPr>
  </w:p>
  <w:p w14:paraId="0ADD14EC" w14:textId="16456D91" w:rsidR="004C1CA3" w:rsidRPr="00FD5793" w:rsidRDefault="004C1CA3" w:rsidP="004C1CA3">
    <w:pPr>
      <w:ind w:right="360"/>
      <w:rPr>
        <w:rFonts w:ascii="Calibri" w:eastAsia="Calibri" w:hAnsi="Calibri" w:cs="Calibri"/>
        <w:sz w:val="20"/>
        <w:szCs w:val="20"/>
        <w:lang w:val="fr-FR"/>
      </w:rPr>
    </w:pPr>
    <w:r w:rsidRPr="00FD5793">
      <w:rPr>
        <w:rFonts w:ascii="Calibri" w:eastAsia="Calibri" w:hAnsi="Calibri" w:cs="Calibri"/>
        <w:sz w:val="20"/>
        <w:szCs w:val="20"/>
        <w:lang w:val="fr-FR"/>
      </w:rPr>
      <w:t xml:space="preserve">Rendez-Vous Dance Ltd: </w:t>
    </w:r>
    <w:r w:rsidR="00FD5793" w:rsidRPr="00FD5793">
      <w:rPr>
        <w:rFonts w:ascii="Calibri" w:eastAsia="Calibri" w:hAnsi="Calibri" w:cs="Calibri"/>
        <w:sz w:val="20"/>
        <w:szCs w:val="20"/>
        <w:lang w:val="fr-FR"/>
      </w:rPr>
      <w:t>Anti-</w:t>
    </w:r>
    <w:proofErr w:type="spellStart"/>
    <w:r w:rsidR="00FD5793" w:rsidRPr="00FD5793">
      <w:rPr>
        <w:rFonts w:ascii="Calibri" w:eastAsia="Calibri" w:hAnsi="Calibri" w:cs="Calibri"/>
        <w:sz w:val="20"/>
        <w:szCs w:val="20"/>
        <w:lang w:val="fr-FR"/>
      </w:rPr>
      <w:t>Racism</w:t>
    </w:r>
    <w:proofErr w:type="spellEnd"/>
    <w:r w:rsidRPr="00FD5793">
      <w:rPr>
        <w:rFonts w:ascii="Calibri" w:eastAsia="Calibri" w:hAnsi="Calibri" w:cs="Calibri"/>
        <w:sz w:val="20"/>
        <w:szCs w:val="20"/>
        <w:lang w:val="fr-FR"/>
      </w:rPr>
      <w:t xml:space="preserve"> Policy, version 1.</w:t>
    </w:r>
  </w:p>
  <w:p w14:paraId="5E78501D" w14:textId="77777777" w:rsidR="004C1CA3" w:rsidRDefault="004C1CA3" w:rsidP="004C1CA3">
    <w:pPr>
      <w:ind w:right="360"/>
      <w:rPr>
        <w:rFonts w:ascii="Calibri" w:eastAsia="Calibri" w:hAnsi="Calibri" w:cs="Calibri"/>
        <w:sz w:val="20"/>
        <w:szCs w:val="20"/>
      </w:rPr>
    </w:pPr>
    <w:r>
      <w:rPr>
        <w:rFonts w:ascii="Calibri" w:eastAsia="Calibri" w:hAnsi="Calibri" w:cs="Calibri"/>
        <w:sz w:val="20"/>
        <w:szCs w:val="20"/>
      </w:rPr>
      <w:t>Date Issued: July 2023</w:t>
    </w:r>
    <w:r>
      <w:rPr>
        <w:rFonts w:ascii="Calibri" w:eastAsia="Calibri" w:hAnsi="Calibri" w:cs="Calibri"/>
        <w:sz w:val="20"/>
        <w:szCs w:val="20"/>
      </w:rPr>
      <w:br/>
      <w:t>Renewal Date: July 2024, subject to changes in Legislation.</w:t>
    </w:r>
  </w:p>
  <w:p w14:paraId="48A65315" w14:textId="77777777" w:rsidR="004C1CA3" w:rsidRDefault="004C1CA3" w:rsidP="004C1CA3">
    <w:pPr>
      <w:tabs>
        <w:tab w:val="center" w:pos="4513"/>
        <w:tab w:val="right" w:pos="9026"/>
      </w:tabs>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Pr>
        <w:rFonts w:ascii="Calibri" w:eastAsia="Calibri" w:hAnsi="Calibri" w:cs="Calibri"/>
        <w:sz w:val="20"/>
        <w:szCs w:val="20"/>
      </w:rPr>
      <w:t>2</w:t>
    </w:r>
    <w:r>
      <w:rPr>
        <w:rFonts w:ascii="Calibri" w:eastAsia="Calibri" w:hAnsi="Calibri" w:cs="Calibri"/>
        <w:sz w:val="20"/>
        <w:szCs w:val="20"/>
      </w:rPr>
      <w:fldChar w:fldCharType="end"/>
    </w:r>
  </w:p>
  <w:p w14:paraId="2FCE31B5" w14:textId="77777777" w:rsidR="004C1CA3" w:rsidRDefault="004C1CA3" w:rsidP="004C1CA3">
    <w:pPr>
      <w:ind w:right="360"/>
      <w:rPr>
        <w:rFonts w:ascii="Calibri" w:eastAsia="Calibri" w:hAnsi="Calibri" w:cs="Calibri"/>
        <w:sz w:val="20"/>
        <w:szCs w:val="20"/>
      </w:rPr>
    </w:pPr>
    <w:proofErr w:type="spellStart"/>
    <w:r>
      <w:rPr>
        <w:rFonts w:ascii="Calibri" w:eastAsia="Calibri" w:hAnsi="Calibri" w:cs="Calibri"/>
        <w:sz w:val="20"/>
        <w:szCs w:val="20"/>
      </w:rPr>
      <w:t>Rendez-Vous</w:t>
    </w:r>
    <w:proofErr w:type="spellEnd"/>
    <w:r>
      <w:rPr>
        <w:rFonts w:ascii="Calibri" w:eastAsia="Calibri" w:hAnsi="Calibri" w:cs="Calibri"/>
        <w:sz w:val="20"/>
        <w:szCs w:val="20"/>
      </w:rPr>
      <w:t xml:space="preserve"> Dance Ltd is a Company Limited by Guarantee No: 13240278</w:t>
    </w:r>
  </w:p>
  <w:p w14:paraId="00000032" w14:textId="4F94646A" w:rsidR="006E2B74" w:rsidRDefault="006E2B74" w:rsidP="004C1CA3">
    <w:pPr>
      <w:spacing w:line="240"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41F2" w14:textId="77777777" w:rsidR="0040789C" w:rsidRDefault="0040789C">
      <w:pPr>
        <w:spacing w:line="240" w:lineRule="auto"/>
      </w:pPr>
      <w:r>
        <w:separator/>
      </w:r>
    </w:p>
  </w:footnote>
  <w:footnote w:type="continuationSeparator" w:id="0">
    <w:p w14:paraId="4F08B865" w14:textId="77777777" w:rsidR="0040789C" w:rsidRDefault="004078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9FB8" w14:textId="09C86994" w:rsidR="004C1CA3" w:rsidRDefault="004C1CA3" w:rsidP="004C1CA3">
    <w:pPr>
      <w:pStyle w:val="En-tte"/>
      <w:jc w:val="right"/>
    </w:pPr>
    <w:r>
      <w:rPr>
        <w:noProof/>
      </w:rPr>
      <w:drawing>
        <wp:inline distT="0" distB="0" distL="0" distR="0" wp14:anchorId="68870989" wp14:editId="6B585278">
          <wp:extent cx="2149211" cy="592886"/>
          <wp:effectExtent l="0" t="0" r="0" b="0"/>
          <wp:docPr id="6297353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35348" name="Image 629735348"/>
                  <pic:cNvPicPr/>
                </pic:nvPicPr>
                <pic:blipFill>
                  <a:blip r:embed="rId1">
                    <a:extLst>
                      <a:ext uri="{28A0092B-C50C-407E-A947-70E740481C1C}">
                        <a14:useLocalDpi xmlns:a14="http://schemas.microsoft.com/office/drawing/2010/main" val="0"/>
                      </a:ext>
                    </a:extLst>
                  </a:blip>
                  <a:stretch>
                    <a:fillRect/>
                  </a:stretch>
                </pic:blipFill>
                <pic:spPr>
                  <a:xfrm>
                    <a:off x="0" y="0"/>
                    <a:ext cx="2195010" cy="605520"/>
                  </a:xfrm>
                  <a:prstGeom prst="rect">
                    <a:avLst/>
                  </a:prstGeom>
                </pic:spPr>
              </pic:pic>
            </a:graphicData>
          </a:graphic>
        </wp:inline>
      </w:drawing>
    </w:r>
  </w:p>
  <w:p w14:paraId="10EA860D" w14:textId="77777777" w:rsidR="004C1CA3" w:rsidRDefault="004C1C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46270"/>
    <w:multiLevelType w:val="multilevel"/>
    <w:tmpl w:val="573C35B6"/>
    <w:lvl w:ilvl="0">
      <w:start w:val="1"/>
      <w:numFmt w:val="bullet"/>
      <w:lvlText w:val="●"/>
      <w:lvlJc w:val="left"/>
      <w:pPr>
        <w:ind w:left="720" w:hanging="360"/>
      </w:pPr>
      <w:rPr>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787449"/>
    <w:multiLevelType w:val="multilevel"/>
    <w:tmpl w:val="C2329D20"/>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1094616">
    <w:abstractNumId w:val="0"/>
  </w:num>
  <w:num w:numId="2" w16cid:durableId="690565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74"/>
    <w:rsid w:val="000F4C45"/>
    <w:rsid w:val="0040789C"/>
    <w:rsid w:val="00465863"/>
    <w:rsid w:val="004C1CA3"/>
    <w:rsid w:val="006E2B74"/>
    <w:rsid w:val="00FD5793"/>
  </w:rsids>
  <m:mathPr>
    <m:mathFont m:val="Cambria Math"/>
    <m:brkBin m:val="before"/>
    <m:brkBinSub m:val="--"/>
    <m:smallFrac m:val="0"/>
    <m:dispDef/>
    <m:lMargin m:val="0"/>
    <m:rMargin m:val="0"/>
    <m:defJc m:val="centerGroup"/>
    <m:wrapIndent m:val="1440"/>
    <m:intLim m:val="subSup"/>
    <m:naryLim m:val="undOvr"/>
  </m:mathPr>
  <w:themeFontLang w:val="fr-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A81A"/>
  <w15:docId w15:val="{1B4E64F4-0B6B-D948-9D6F-6B21EB31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4C1CA3"/>
    <w:pPr>
      <w:tabs>
        <w:tab w:val="center" w:pos="4513"/>
        <w:tab w:val="right" w:pos="9026"/>
      </w:tabs>
      <w:spacing w:line="240" w:lineRule="auto"/>
    </w:pPr>
  </w:style>
  <w:style w:type="character" w:customStyle="1" w:styleId="En-tteCar">
    <w:name w:val="En-tête Car"/>
    <w:basedOn w:val="Policepardfaut"/>
    <w:link w:val="En-tte"/>
    <w:uiPriority w:val="99"/>
    <w:rsid w:val="004C1CA3"/>
  </w:style>
  <w:style w:type="paragraph" w:styleId="Pieddepage">
    <w:name w:val="footer"/>
    <w:basedOn w:val="Normal"/>
    <w:link w:val="PieddepageCar"/>
    <w:uiPriority w:val="99"/>
    <w:unhideWhenUsed/>
    <w:rsid w:val="004C1CA3"/>
    <w:pPr>
      <w:tabs>
        <w:tab w:val="center" w:pos="4513"/>
        <w:tab w:val="right" w:pos="9026"/>
      </w:tabs>
      <w:spacing w:line="240" w:lineRule="auto"/>
    </w:pPr>
  </w:style>
  <w:style w:type="character" w:customStyle="1" w:styleId="PieddepageCar">
    <w:name w:val="Pied de page Car"/>
    <w:basedOn w:val="Policepardfaut"/>
    <w:link w:val="Pieddepage"/>
    <w:uiPriority w:val="99"/>
    <w:rsid w:val="004C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72171">
      <w:bodyDiv w:val="1"/>
      <w:marLeft w:val="0"/>
      <w:marRight w:val="0"/>
      <w:marTop w:val="0"/>
      <w:marBottom w:val="0"/>
      <w:divBdr>
        <w:top w:val="none" w:sz="0" w:space="0" w:color="auto"/>
        <w:left w:val="none" w:sz="0" w:space="0" w:color="auto"/>
        <w:bottom w:val="none" w:sz="0" w:space="0" w:color="auto"/>
        <w:right w:val="none" w:sz="0" w:space="0" w:color="auto"/>
      </w:divBdr>
      <w:divsChild>
        <w:div w:id="731001856">
          <w:marLeft w:val="0"/>
          <w:marRight w:val="0"/>
          <w:marTop w:val="0"/>
          <w:marBottom w:val="0"/>
          <w:divBdr>
            <w:top w:val="none" w:sz="0" w:space="0" w:color="auto"/>
            <w:left w:val="none" w:sz="0" w:space="0" w:color="auto"/>
            <w:bottom w:val="none" w:sz="0" w:space="0" w:color="auto"/>
            <w:right w:val="none" w:sz="0" w:space="0" w:color="auto"/>
          </w:divBdr>
        </w:div>
        <w:div w:id="200747925">
          <w:marLeft w:val="0"/>
          <w:marRight w:val="0"/>
          <w:marTop w:val="0"/>
          <w:marBottom w:val="0"/>
          <w:divBdr>
            <w:top w:val="none" w:sz="0" w:space="0" w:color="auto"/>
            <w:left w:val="none" w:sz="0" w:space="0" w:color="auto"/>
            <w:bottom w:val="none" w:sz="0" w:space="0" w:color="auto"/>
            <w:right w:val="none" w:sz="0" w:space="0" w:color="auto"/>
          </w:divBdr>
        </w:div>
        <w:div w:id="382219412">
          <w:marLeft w:val="0"/>
          <w:marRight w:val="0"/>
          <w:marTop w:val="0"/>
          <w:marBottom w:val="0"/>
          <w:divBdr>
            <w:top w:val="single" w:sz="6" w:space="0" w:color="555759"/>
            <w:left w:val="none" w:sz="0" w:space="0" w:color="auto"/>
            <w:bottom w:val="none" w:sz="0" w:space="0" w:color="auto"/>
            <w:right w:val="none" w:sz="0" w:space="0" w:color="auto"/>
          </w:divBdr>
          <w:divsChild>
            <w:div w:id="2048407705">
              <w:marLeft w:val="0"/>
              <w:marRight w:val="0"/>
              <w:marTop w:val="0"/>
              <w:marBottom w:val="0"/>
              <w:divBdr>
                <w:top w:val="none" w:sz="0" w:space="0" w:color="auto"/>
                <w:left w:val="none" w:sz="0" w:space="0" w:color="auto"/>
                <w:bottom w:val="none" w:sz="0" w:space="0" w:color="auto"/>
                <w:right w:val="none" w:sz="0" w:space="0" w:color="auto"/>
              </w:divBdr>
            </w:div>
            <w:div w:id="1472552099">
              <w:marLeft w:val="0"/>
              <w:marRight w:val="0"/>
              <w:marTop w:val="0"/>
              <w:marBottom w:val="0"/>
              <w:divBdr>
                <w:top w:val="none" w:sz="0" w:space="0" w:color="auto"/>
                <w:left w:val="none" w:sz="0" w:space="0" w:color="auto"/>
                <w:bottom w:val="none" w:sz="0" w:space="0" w:color="auto"/>
                <w:right w:val="none" w:sz="0" w:space="0" w:color="auto"/>
              </w:divBdr>
            </w:div>
            <w:div w:id="67388161">
              <w:marLeft w:val="0"/>
              <w:marRight w:val="0"/>
              <w:marTop w:val="0"/>
              <w:marBottom w:val="0"/>
              <w:divBdr>
                <w:top w:val="none" w:sz="0" w:space="0" w:color="auto"/>
                <w:left w:val="none" w:sz="0" w:space="0" w:color="auto"/>
                <w:bottom w:val="none" w:sz="0" w:space="0" w:color="auto"/>
                <w:right w:val="none" w:sz="0" w:space="0" w:color="auto"/>
              </w:divBdr>
            </w:div>
          </w:divsChild>
        </w:div>
        <w:div w:id="2010596169">
          <w:marLeft w:val="0"/>
          <w:marRight w:val="0"/>
          <w:marTop w:val="0"/>
          <w:marBottom w:val="0"/>
          <w:divBdr>
            <w:top w:val="single" w:sz="6" w:space="0" w:color="555759"/>
            <w:left w:val="none" w:sz="0" w:space="0" w:color="auto"/>
            <w:bottom w:val="none" w:sz="0" w:space="0" w:color="auto"/>
            <w:right w:val="none" w:sz="0" w:space="0" w:color="auto"/>
          </w:divBdr>
          <w:divsChild>
            <w:div w:id="758330815">
              <w:marLeft w:val="0"/>
              <w:marRight w:val="0"/>
              <w:marTop w:val="0"/>
              <w:marBottom w:val="0"/>
              <w:divBdr>
                <w:top w:val="none" w:sz="0" w:space="0" w:color="auto"/>
                <w:left w:val="none" w:sz="0" w:space="0" w:color="auto"/>
                <w:bottom w:val="none" w:sz="0" w:space="0" w:color="auto"/>
                <w:right w:val="none" w:sz="0" w:space="0" w:color="auto"/>
              </w:divBdr>
            </w:div>
            <w:div w:id="182791263">
              <w:marLeft w:val="0"/>
              <w:marRight w:val="0"/>
              <w:marTop w:val="0"/>
              <w:marBottom w:val="0"/>
              <w:divBdr>
                <w:top w:val="none" w:sz="0" w:space="0" w:color="auto"/>
                <w:left w:val="none" w:sz="0" w:space="0" w:color="auto"/>
                <w:bottom w:val="none" w:sz="0" w:space="0" w:color="auto"/>
                <w:right w:val="none" w:sz="0" w:space="0" w:color="auto"/>
              </w:divBdr>
            </w:div>
            <w:div w:id="10762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atrenova.org/antiracism-commit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acklivesmat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uriousmonkeytheatre.com/blog/black-lives-mat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1218</Words>
  <Characters>6700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Mathieu Geffré</cp:lastModifiedBy>
  <cp:revision>3</cp:revision>
  <dcterms:created xsi:type="dcterms:W3CDTF">2023-08-14T16:15:00Z</dcterms:created>
  <dcterms:modified xsi:type="dcterms:W3CDTF">2023-08-14T17:10:00Z</dcterms:modified>
</cp:coreProperties>
</file>